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FORMULÁŘ PRO ODSTOUPENÍ OD SMLOUVY</w:t>
      </w:r>
    </w:p>
    <w:p w:rsidR="00000000" w:rsidDel="00000000" w:rsidP="00000000" w:rsidRDefault="00000000" w:rsidRPr="00000000" w14:paraId="00000002">
      <w:pPr>
        <w:spacing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Internetový obchod: </w:t>
      </w:r>
      <w:hyperlink r:id="rId7">
        <w:r w:rsidDel="00000000" w:rsidR="00000000" w:rsidRPr="00000000">
          <w:rPr>
            <w:rFonts w:ascii="Calibri" w:cs="Calibri" w:eastAsia="Calibri" w:hAnsi="Calibri"/>
            <w:color w:val="0563c1"/>
            <w:sz w:val="20"/>
            <w:szCs w:val="20"/>
            <w:u w:val="single"/>
            <w:rtl w:val="0"/>
          </w:rPr>
          <w:t xml:space="preserve">www.kandule.cz</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3">
      <w:pPr>
        <w:spacing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Sídlo: Staňkova 362/9, 602 00, Brno - Ponava</w:t>
      </w:r>
    </w:p>
    <w:p w:rsidR="00000000" w:rsidDel="00000000" w:rsidP="00000000" w:rsidRDefault="00000000" w:rsidRPr="00000000" w14:paraId="00000004">
      <w:pPr>
        <w:spacing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IČO: 19731566</w:t>
      </w:r>
    </w:p>
    <w:p w:rsidR="00000000" w:rsidDel="00000000" w:rsidP="00000000" w:rsidRDefault="00000000" w:rsidRPr="00000000" w14:paraId="00000005">
      <w:pPr>
        <w:spacing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w:t>
      </w:r>
      <w:hyperlink r:id="rId8">
        <w:r w:rsidDel="00000000" w:rsidR="00000000" w:rsidRPr="00000000">
          <w:rPr>
            <w:rFonts w:ascii="Calibri" w:cs="Calibri" w:eastAsia="Calibri" w:hAnsi="Calibri"/>
            <w:color w:val="0563c1"/>
            <w:sz w:val="20"/>
            <w:szCs w:val="20"/>
            <w:u w:val="single"/>
            <w:rtl w:val="0"/>
          </w:rPr>
          <w:t xml:space="preserve">info@kandule.cz</w:t>
        </w:r>
      </w:hyperlink>
      <w:r w:rsidDel="00000000" w:rsidR="00000000" w:rsidRPr="00000000">
        <w:rPr>
          <w:rtl w:val="0"/>
        </w:rPr>
      </w:r>
    </w:p>
    <w:p w:rsidR="00000000" w:rsidDel="00000000" w:rsidP="00000000" w:rsidRDefault="00000000" w:rsidRPr="00000000" w14:paraId="00000006">
      <w:pPr>
        <w:spacing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Telefon: </w:t>
      </w:r>
      <w:r w:rsidDel="00000000" w:rsidR="00000000" w:rsidRPr="00000000">
        <w:rPr>
          <w:rFonts w:ascii="Calibri" w:cs="Calibri" w:eastAsia="Calibri" w:hAnsi="Calibri"/>
          <w:sz w:val="20"/>
          <w:szCs w:val="20"/>
          <w:rtl w:val="0"/>
        </w:rPr>
        <w:t xml:space="preserve">+420 725 506 395</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spacing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25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9">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A">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B">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C">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D">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E">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F">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10">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11">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Číslo objednávky:</w:t>
            </w:r>
          </w:p>
        </w:tc>
        <w:tc>
          <w:tcPr/>
          <w:p w:rsidR="00000000" w:rsidDel="00000000" w:rsidP="00000000" w:rsidRDefault="00000000" w:rsidRPr="00000000" w14:paraId="00000012">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13">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Číslo bankovního účtu pro navrácení kupní ceny:</w:t>
            </w:r>
          </w:p>
        </w:tc>
        <w:tc>
          <w:tcPr/>
          <w:p w:rsidR="00000000" w:rsidDel="00000000" w:rsidP="00000000" w:rsidRDefault="00000000" w:rsidRPr="00000000" w14:paraId="00000014">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w:t>
      </w:r>
      <w:r w:rsidDel="00000000" w:rsidR="00000000" w:rsidRPr="00000000">
        <w:rPr>
          <w:rFonts w:ascii="Calibri" w:cs="Calibri" w:eastAsia="Calibri" w:hAnsi="Calibri"/>
          <w:b w:val="1"/>
          <w:sz w:val="20"/>
          <w:szCs w:val="20"/>
          <w:rtl w:val="0"/>
        </w:rPr>
        <w:t xml:space="preserve">Victoria Schwesig</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7">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8">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9">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A">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B">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rsid w:val="00050279"/>
    <w:pPr>
      <w:spacing w:line="276" w:lineRule="auto"/>
    </w:pPr>
    <w:rPr>
      <w:rFonts w:ascii="Arial" w:cs="Arial" w:eastAsia="Arial" w:hAnsi="Arial"/>
      <w:sz w:val="22"/>
      <w:szCs w:val="22"/>
      <w:lang w:eastAsia="cs-CZ" w:val="c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Mkatabulky">
    <w:name w:val="Table Grid"/>
    <w:basedOn w:val="Normlntabulka"/>
    <w:uiPriority w:val="39"/>
    <w:rsid w:val="0005027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textovodkaz">
    <w:name w:val="Hyperlink"/>
    <w:basedOn w:val="Standardnpsmoodstavce"/>
    <w:uiPriority w:val="99"/>
    <w:unhideWhenUsed w:val="1"/>
    <w:rsid w:val="00D13BA0"/>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andule.cz/" TargetMode="External"/><Relationship Id="rId8" Type="http://schemas.openxmlformats.org/officeDocument/2006/relationships/hyperlink" Target="mailto:info@kandul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OEEx3XD6/Aja/wD0Xrks13mIQ==">CgMxLjA4AHIhMTlqM3V5Nk02RzZURC1CVGtsdVFyM2FvaGJYYW96WUFI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2023-09-21T07:56:00Z</dcterms:created>
  <dc:creator>Microsoft Office User</dc:creator>
</cp:coreProperties>
</file>